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9E" w:rsidRPr="00580EC2" w:rsidRDefault="000F379E" w:rsidP="000F379E">
      <w:pPr>
        <w:spacing w:before="300" w:after="150" w:line="420" w:lineRule="atLeast"/>
        <w:ind w:right="48"/>
        <w:outlineLvl w:val="1"/>
        <w:rPr>
          <w:rFonts w:ascii="Times New Roman" w:eastAsia="Times New Roman" w:hAnsi="Times New Roman" w:cs="Arial"/>
          <w:b/>
          <w:color w:val="222222"/>
          <w:spacing w:val="-15"/>
          <w:sz w:val="28"/>
          <w:szCs w:val="33"/>
        </w:rPr>
      </w:pPr>
      <w:r w:rsidRPr="000F379E">
        <w:rPr>
          <w:rFonts w:ascii="Times New Roman" w:eastAsia="Times New Roman" w:hAnsi="Times New Roman" w:cs="Arial"/>
          <w:b/>
          <w:color w:val="222222"/>
          <w:spacing w:val="-15"/>
          <w:sz w:val="28"/>
          <w:szCs w:val="33"/>
        </w:rPr>
        <w:t>ĐỀ KIỂM TRA TRONG THỜI GIAN TỰ HỌC Ở NHÀ</w:t>
      </w:r>
      <w:r>
        <w:rPr>
          <w:rFonts w:ascii="Times New Roman" w:eastAsia="Times New Roman" w:hAnsi="Times New Roman" w:cs="Arial"/>
          <w:b/>
          <w:color w:val="222222"/>
          <w:spacing w:val="-15"/>
          <w:sz w:val="28"/>
          <w:szCs w:val="33"/>
        </w:rPr>
        <w:t xml:space="preserve"> MÔN SINH HỌC 8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1: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Tiền chất của vitamin A chứa nhiều trong loại quả nào dưới đây ?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Gấc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B. Roi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C. Táo ta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D. Đào lộn hột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2: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Thiếu loại vitamin nào dưới đây sẽ dẫn đến chứng tê phù, viêm dây thần kinh ?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Vitamin B12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B. Vitamin B6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C. Vitamin B2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D. Vitamin B1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3: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Vai trò chủ yếu của nguyên tố sắt trong cơ thể người là gì ?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Là thành phần cấu tạo nên xương và răng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B. Là thành phần không thể thiếu của hoocmôn tuyến giáp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C. Là thành phần cấu tạo nên huyết sắc tố (hêmôglôbin) trong hồng cầu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D. Là thành phần cấu tạo nên nhiều loại vitamin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4: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Với cùng một trọng lượng thì khi ôxi hoá hoàn toàn, chất nào dưới đây giải phóng ra nhiều năng lượng nhất ?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Axit nuclêic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B. Prôtêin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C. Gluxit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D. Lipit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5: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Trong hệ bài tiết nước tiểu, cơ quan nào dưới đây tồn tại thành cặp ?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Ống dẫn nước tiểu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B. Ống đái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lastRenderedPageBreak/>
        <w:t>C. Bóng đái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 xml:space="preserve">D. </w:t>
      </w:r>
      <w:r w:rsidR="000F379E">
        <w:rPr>
          <w:rFonts w:ascii="Times New Roman" w:eastAsia="Times New Roman" w:hAnsi="Times New Roman" w:cs="Arial"/>
          <w:color w:val="000000"/>
          <w:sz w:val="28"/>
          <w:szCs w:val="24"/>
        </w:rPr>
        <w:t>Bàng quang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6: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Cơ quan quan trọng nhất của hệ bài tiết nước tiểu là</w:t>
      </w:r>
      <w:r w:rsidR="000F379E">
        <w:rPr>
          <w:rFonts w:ascii="Times New Roman" w:eastAsia="Times New Roman" w:hAnsi="Times New Roman" w:cs="Arial"/>
          <w:color w:val="000000"/>
          <w:sz w:val="28"/>
          <w:szCs w:val="24"/>
        </w:rPr>
        <w:t xml:space="preserve"> gì?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bóng đái.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B. thận.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C. ống đái.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D. ống dẫn nước tiểu.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7: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Thói quen nào dưới đây có thể gây bệnh sỏi thận ?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Nhịn tiểu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B. Uống nhiều nước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C. Ăn nhạt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D. Ăn thực phẩm đông lạnh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8: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Ở người trưởng thành, mỗi ngày hệ bài tiết nước tiểu bài xuất ra khoảng bao nhiêu lít nước tiểu chính thức ?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2,5 lít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B. 2 lít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C. 1 lít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D. 1,5 lít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9: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Các hạt sắc tố tồn tại ở lớp nào trong cấu tạo da ?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Tất cả các phương án còn lại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B. Lớp biểu bì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C. Lớp bì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D. Lớp mỡ dưới da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b/>
          <w:bCs/>
          <w:color w:val="008000"/>
          <w:sz w:val="28"/>
          <w:szCs w:val="24"/>
        </w:rPr>
        <w:t>Câu 10:</w:t>
      </w: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 Chọn số liệu thích hợp để điền vào chỗ trống trong câu sau : Da sạch có khả năng diệt tới … số vi khuẩn bám trên da.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A. 85%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lastRenderedPageBreak/>
        <w:t>B. 90%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C. 99%</w:t>
      </w:r>
    </w:p>
    <w:p w:rsidR="00580EC2" w:rsidRPr="00580EC2" w:rsidRDefault="00580EC2" w:rsidP="00580EC2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Arial"/>
          <w:color w:val="000000"/>
          <w:sz w:val="28"/>
          <w:szCs w:val="24"/>
        </w:rPr>
      </w:pPr>
      <w:r w:rsidRPr="00580EC2">
        <w:rPr>
          <w:rFonts w:ascii="Times New Roman" w:eastAsia="Times New Roman" w:hAnsi="Times New Roman" w:cs="Arial"/>
          <w:color w:val="000000"/>
          <w:sz w:val="28"/>
          <w:szCs w:val="24"/>
        </w:rPr>
        <w:t>D. 95%</w:t>
      </w:r>
    </w:p>
    <w:p w:rsidR="009D5931" w:rsidRPr="000F379E" w:rsidRDefault="00580EC2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  <w:r w:rsidRPr="000F379E">
        <w:rPr>
          <w:rFonts w:ascii="Times New Roman" w:hAnsi="Times New Roman" w:cs="Arial"/>
          <w:b/>
          <w:bCs/>
          <w:color w:val="008000"/>
          <w:sz w:val="28"/>
          <w:shd w:val="clear" w:color="auto" w:fill="FFFFFF"/>
        </w:rPr>
        <w:t>Câu 11:</w:t>
      </w:r>
      <w:r w:rsidRPr="000F379E">
        <w:rPr>
          <w:rFonts w:ascii="Times New Roman" w:hAnsi="Times New Roman" w:cs="Arial"/>
          <w:color w:val="000000"/>
          <w:sz w:val="28"/>
          <w:shd w:val="clear" w:color="auto" w:fill="FFFFFF"/>
        </w:rPr>
        <w:t> Hãy giải thích vì sao trong thời kì thuộc Pháp, đồng bào các dân tộc ở Việt Bắc và Tây Nguyên phải đốt cỏ tranh lấy tro để ăn ?</w:t>
      </w:r>
    </w:p>
    <w:p w:rsidR="00AC3FC7" w:rsidRPr="000F379E" w:rsidRDefault="00AC3FC7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AC3FC7" w:rsidRDefault="00AC3FC7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  <w:r>
        <w:rPr>
          <w:rFonts w:ascii="Times New Roman" w:hAnsi="Times New Roman" w:cs="Arial"/>
          <w:color w:val="000000"/>
          <w:sz w:val="28"/>
          <w:shd w:val="clear" w:color="auto" w:fill="FFFFFF"/>
        </w:rPr>
        <w:t>CHÚ Ý: CÁC HS TRONG ĐỘI TUYỂN HSG TIẾP RỤC ÔN NỘ</w:t>
      </w:r>
      <w:r w:rsidR="00D56228">
        <w:rPr>
          <w:rFonts w:ascii="Times New Roman" w:hAnsi="Times New Roman" w:cs="Arial"/>
          <w:color w:val="000000"/>
          <w:sz w:val="28"/>
          <w:shd w:val="clear" w:color="auto" w:fill="FFFFFF"/>
        </w:rPr>
        <w:t>I DUNG VÀ</w:t>
      </w:r>
      <w:r>
        <w:rPr>
          <w:rFonts w:ascii="Times New Roman" w:hAnsi="Times New Roman" w:cs="Arial"/>
          <w:color w:val="000000"/>
          <w:sz w:val="28"/>
          <w:shd w:val="clear" w:color="auto" w:fill="FFFFFF"/>
        </w:rPr>
        <w:t xml:space="preserve"> LÀM HẾT BỘ ĐỀ</w:t>
      </w:r>
      <w:r w:rsidR="00D56228">
        <w:rPr>
          <w:rFonts w:ascii="Times New Roman" w:hAnsi="Times New Roman" w:cs="Arial"/>
          <w:color w:val="000000"/>
          <w:sz w:val="28"/>
          <w:shd w:val="clear" w:color="auto" w:fill="FFFFFF"/>
        </w:rPr>
        <w:t xml:space="preserve"> GV ĐÃ GIAO( LÀM VÀO VỞ RIÊNG)</w:t>
      </w: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0F379E" w:rsidRPr="000F379E" w:rsidRDefault="000F379E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AC3FC7" w:rsidRPr="000F379E" w:rsidRDefault="00AC3FC7">
      <w:pPr>
        <w:rPr>
          <w:rFonts w:ascii="Times New Roman" w:hAnsi="Times New Roman" w:cs="Arial"/>
          <w:color w:val="000000"/>
          <w:sz w:val="28"/>
          <w:shd w:val="clear" w:color="auto" w:fill="FFFFFF"/>
        </w:rPr>
      </w:pPr>
    </w:p>
    <w:p w:rsidR="00AC3FC7" w:rsidRPr="00AC3FC7" w:rsidRDefault="000F379E" w:rsidP="00D317CC">
      <w:pPr>
        <w:spacing w:line="240" w:lineRule="auto"/>
        <w:outlineLvl w:val="2"/>
        <w:rPr>
          <w:rFonts w:ascii="Times New Roman" w:eastAsia="Times New Roman" w:hAnsi="Times New Roman" w:cs="Arial"/>
          <w:b/>
          <w:bCs/>
          <w:color w:val="530E00"/>
          <w:sz w:val="28"/>
          <w:szCs w:val="33"/>
        </w:rPr>
      </w:pPr>
      <w:r>
        <w:rPr>
          <w:rFonts w:ascii="Times New Roman" w:eastAsia="Times New Roman" w:hAnsi="Times New Roman" w:cs="Arial"/>
          <w:b/>
          <w:bCs/>
          <w:color w:val="530E00"/>
          <w:sz w:val="28"/>
          <w:szCs w:val="33"/>
        </w:rPr>
        <w:t>CHUYÊN ĐỀ ÔN TẬP CÁC QUY LUẬT DI TRUYỀN SINH 9</w:t>
      </w:r>
    </w:p>
    <w:tbl>
      <w:tblPr>
        <w:tblW w:w="157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35"/>
      </w:tblGrid>
      <w:tr w:rsidR="00AC3FC7" w:rsidRPr="00AC3FC7" w:rsidTr="00AC3FC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I/ LAI MỘT CẶP TÍNH TRẠNG.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 Bài toán thuận:</w:t>
            </w:r>
          </w:p>
          <w:p w:rsidR="00D317CC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Đặc điểm của bài: Là dạng bài toán đã biết tính trội, tính lặn, kiểu hình của P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 Từ đó xác định kiểu gen, kiểu hình của F và lập sơ đồ lai.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Các bư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ớc biện luận: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+ Bư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ớc 1: Dựa vào để tài, qui 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ước gen trội, gen lặn (nếu có).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+ B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ước 2: Từ kiểu hình của P =&gt; xác định kiểu gen của P.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+ B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ước 3: Viết sơ đồ lai, xác định kiểu gen, kiểu hình ở đời F.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Bài tập 1:</w:t>
            </w:r>
          </w:p>
          <w:p w:rsidR="00D56228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Ở một loài động vật, lông đen trội hoàn toàn so với lông trắng. Khi cho con đực </w:t>
            </w:r>
            <w:r w:rsidR="00D562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lông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đen giao phối với con cái lông trắng thì kết quả phép lai đó sẽ nh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 thế nào.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thấp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Bài tập </w:t>
            </w:r>
            <w:r w:rsidR="00D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2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Ở bò tính trạng không có sừng trội hoàn toàn so với tính trạng sừng.</w:t>
            </w:r>
          </w:p>
          <w:p w:rsidR="00D56228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Khi cho giao phối hai bò thuần chủng con có sừng với con không có sừng đ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ược F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</w:rPr>
              <w:t>1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. 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Tiếp tục cho F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</w:rPr>
              <w:t>1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giao đ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ược F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</w:rPr>
              <w:t>2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a. Lập sơ đồ lai của P và F.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b. Cho F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vertAlign w:val="subscript"/>
              </w:rPr>
              <w:t>1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lai phân tích thì kết quả như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 thế nào?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2. Bài toán nghịch.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Là dạng toán dựa vào kết quả ngay để xác định kiểu gen, kiểu hình của P và lập sơ đồ lai.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* Khả năng 1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Đề bài cho tỉ lệ phân li kiểu hình của phép lai.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- Căn cứ vào tỉ lệ kiểu hình của con lai =&gt; xác định tính trội, lặn của kiểu gen của bố mẹ.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Viết sơ đồ lai và nhận xét kết quả.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Chú ý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: (Nếu bài ch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ưa xác định tính trội, lặn =&gt; căn cứ vào tỉ lệ con lai để qui 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ước gen).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* Khả năng 2: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Bài không cho tỉ lệ phân li kiểu hình của đời con.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Dựa vào điều kiện của bài qui 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ước gen (hoặc dựa vào kiểu hình của con khác với P xác định tính trội lặn =&gt; qui 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>ước gen).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 Dựa vào kiểu hình của con mang tính trạng lặn suy ra giao tử mà con nhận từ bố mẹ =&gt; loại kiểu gen của bố mẹ.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Lập sơ đồ lai để kiểm nghiệm.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Bài tập </w:t>
            </w:r>
            <w:r w:rsidR="00D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4</w:t>
            </w:r>
          </w:p>
          <w:p w:rsidR="00D56228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Trong một phép lai giữa hai cây cà chua quả đỏ, thu đ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ợc kết quả ở con lai 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như</w:t>
            </w: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softHyphen/>
              <w:t xml:space="preserve"> sau: 315 cây cho quả đỏ: 100 cây cho quả vàng.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Hãy biện luận và lập sơ đồ cho phép lai trên, biết rằng 1 gen quy định một tính trạng .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           </w:t>
            </w:r>
            <w:r w:rsidRPr="00AC3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Bài tập </w:t>
            </w:r>
            <w:r w:rsidR="00D56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5</w:t>
            </w:r>
          </w:p>
          <w:p w:rsidR="00D56228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           Trong một gia đình bố mắt nâu, mẹ mắt nâu. trong số các con sinh ra có con gái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mắt xanh, hãy xác định kiểu gen của bố mẹ. Lập sơ đồ lai minh hoạ.</w:t>
            </w:r>
          </w:p>
          <w:p w:rsidR="00D317CC" w:rsidRDefault="00D317CC" w:rsidP="00D56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  <w:r w:rsidR="00AC3FC7"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Chú ý: tất cả nội dung tự học HS làm vào vở ghi sau khi hs đi học lại Gv sẽ kiểm tra </w:t>
            </w:r>
          </w:p>
          <w:p w:rsidR="00AC3FC7" w:rsidRPr="00D317CC" w:rsidRDefault="00D317CC" w:rsidP="00D56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việc tự học ở nhà của HS.</w:t>
            </w:r>
          </w:p>
          <w:p w:rsidR="00AC3FC7" w:rsidRPr="00AC3FC7" w:rsidRDefault="00AC3FC7" w:rsidP="00D56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                        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AC3FC7" w:rsidRPr="00AC3FC7" w:rsidRDefault="00AC3FC7" w:rsidP="00D56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            </w:t>
            </w:r>
          </w:p>
          <w:p w:rsidR="00D56228" w:rsidRPr="00AC3FC7" w:rsidRDefault="00AC3FC7" w:rsidP="00D56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C3F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            </w:t>
            </w:r>
          </w:p>
          <w:p w:rsidR="00AC3FC7" w:rsidRPr="00AC3FC7" w:rsidRDefault="00AC3FC7" w:rsidP="00AC3FC7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AC3FC7" w:rsidRPr="000F379E" w:rsidRDefault="00AC3FC7">
      <w:pPr>
        <w:rPr>
          <w:rFonts w:ascii="Times New Roman" w:hAnsi="Times New Roman"/>
          <w:sz w:val="28"/>
        </w:rPr>
      </w:pPr>
    </w:p>
    <w:sectPr w:rsidR="00AC3FC7" w:rsidRPr="000F379E" w:rsidSect="00AC3FC7">
      <w:pgSz w:w="11907" w:h="16839" w:code="9"/>
      <w:pgMar w:top="567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80EC2"/>
    <w:rsid w:val="000F379E"/>
    <w:rsid w:val="00580EC2"/>
    <w:rsid w:val="005C6340"/>
    <w:rsid w:val="0083155B"/>
    <w:rsid w:val="00903B87"/>
    <w:rsid w:val="009D5931"/>
    <w:rsid w:val="00AC3FC7"/>
    <w:rsid w:val="00D317CC"/>
    <w:rsid w:val="00D5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31"/>
  </w:style>
  <w:style w:type="paragraph" w:styleId="Heading2">
    <w:name w:val="heading 2"/>
    <w:basedOn w:val="Normal"/>
    <w:link w:val="Heading2Char"/>
    <w:uiPriority w:val="9"/>
    <w:qFormat/>
    <w:rsid w:val="00580EC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0EC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0E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0E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80E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C2"/>
    <w:rPr>
      <w:rFonts w:ascii="Tahoma" w:hAnsi="Tahoma" w:cs="Tahoma"/>
      <w:sz w:val="16"/>
      <w:szCs w:val="16"/>
    </w:rPr>
  </w:style>
  <w:style w:type="character" w:customStyle="1" w:styleId="announcementsposttimestamp">
    <w:name w:val="announcementsposttimestamp"/>
    <w:basedOn w:val="DefaultParagraphFont"/>
    <w:rsid w:val="00AC3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Hanh</cp:lastModifiedBy>
  <cp:revision>4</cp:revision>
  <dcterms:created xsi:type="dcterms:W3CDTF">2020-03-29T02:40:00Z</dcterms:created>
  <dcterms:modified xsi:type="dcterms:W3CDTF">2020-03-30T08:00:00Z</dcterms:modified>
</cp:coreProperties>
</file>